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82F3D" w14:textId="77777777" w:rsidR="00850BC7" w:rsidRDefault="00826F37">
      <w:pPr>
        <w:pBdr>
          <w:top w:val="nil"/>
          <w:left w:val="nil"/>
          <w:bottom w:val="nil"/>
          <w:right w:val="nil"/>
          <w:between w:val="nil"/>
        </w:pBdr>
        <w:shd w:val="clear" w:color="auto" w:fill="FFFFFF"/>
        <w:spacing w:after="280"/>
        <w:jc w:val="center"/>
        <w:rPr>
          <w:rFonts w:ascii="Century Schoolbook" w:eastAsia="Century Schoolbook" w:hAnsi="Century Schoolbook" w:cs="Century Schoolbook"/>
          <w:b/>
          <w:color w:val="000000"/>
          <w:sz w:val="24"/>
          <w:szCs w:val="24"/>
          <w:highlight w:val="white"/>
        </w:rPr>
      </w:pPr>
      <w:bookmarkStart w:id="0" w:name="_GoBack"/>
      <w:r>
        <w:rPr>
          <w:rFonts w:ascii="Century Schoolbook" w:eastAsia="Century Schoolbook" w:hAnsi="Century Schoolbook" w:cs="Century Schoolbook"/>
          <w:b/>
          <w:color w:val="000000"/>
          <w:sz w:val="24"/>
          <w:szCs w:val="24"/>
          <w:highlight w:val="white"/>
        </w:rPr>
        <w:t xml:space="preserve">AVVISO ALLA CITTADINANZA </w:t>
      </w:r>
    </w:p>
    <w:p w14:paraId="28092A07" w14:textId="77777777" w:rsidR="00850BC7" w:rsidRPr="00826F37" w:rsidRDefault="00826F37">
      <w:pPr>
        <w:pBdr>
          <w:top w:val="nil"/>
          <w:left w:val="nil"/>
          <w:bottom w:val="nil"/>
          <w:right w:val="nil"/>
          <w:between w:val="nil"/>
        </w:pBdr>
        <w:shd w:val="clear" w:color="auto" w:fill="FFFFFF"/>
        <w:spacing w:before="280" w:after="280"/>
        <w:jc w:val="center"/>
        <w:rPr>
          <w:rFonts w:ascii="Century Schoolbook" w:eastAsia="Century Schoolbook" w:hAnsi="Century Schoolbook" w:cs="Century Schoolbook"/>
          <w:b/>
          <w:color w:val="000000"/>
          <w:sz w:val="24"/>
          <w:szCs w:val="24"/>
          <w:highlight w:val="white"/>
        </w:rPr>
      </w:pPr>
      <w:r w:rsidRPr="00826F37">
        <w:rPr>
          <w:rFonts w:ascii="Century Schoolbook" w:eastAsia="Century Schoolbook" w:hAnsi="Century Schoolbook" w:cs="Century Schoolbook"/>
          <w:b/>
          <w:color w:val="000000"/>
          <w:sz w:val="24"/>
          <w:szCs w:val="24"/>
          <w:highlight w:val="white"/>
        </w:rPr>
        <w:t xml:space="preserve"> ALLERTA METEO GIALLA</w:t>
      </w:r>
    </w:p>
    <w:p w14:paraId="029E138E" w14:textId="77777777" w:rsidR="00850BC7" w:rsidRDefault="00850BC7">
      <w:pPr>
        <w:pBdr>
          <w:top w:val="nil"/>
          <w:left w:val="nil"/>
          <w:bottom w:val="nil"/>
          <w:right w:val="nil"/>
          <w:between w:val="nil"/>
        </w:pBdr>
        <w:shd w:val="clear" w:color="auto" w:fill="FFFFFF"/>
        <w:spacing w:before="280" w:after="280"/>
        <w:jc w:val="center"/>
        <w:rPr>
          <w:rFonts w:ascii="Century Schoolbook" w:eastAsia="Century Schoolbook" w:hAnsi="Century Schoolbook" w:cs="Century Schoolbook"/>
          <w:b/>
          <w:color w:val="000000"/>
          <w:sz w:val="24"/>
          <w:szCs w:val="24"/>
          <w:highlight w:val="white"/>
        </w:rPr>
      </w:pPr>
    </w:p>
    <w:p w14:paraId="0560ED3B" w14:textId="26BE16CC" w:rsidR="00850BC7" w:rsidRPr="00826F3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u w:val="single"/>
        </w:rPr>
      </w:pPr>
      <w:r>
        <w:rPr>
          <w:rFonts w:ascii="Century Schoolbook" w:eastAsia="Century Schoolbook" w:hAnsi="Century Schoolbook" w:cs="Century Schoolbook"/>
          <w:color w:val="000000"/>
          <w:sz w:val="24"/>
          <w:szCs w:val="24"/>
          <w:highlight w:val="white"/>
        </w:rPr>
        <w:t>QUESTA MATTINA E’ STATO DIRAMATO DALLA REGIONE CAMPANIA IL BOLLETTINO METEO</w:t>
      </w:r>
      <w:r>
        <w:rPr>
          <w:rFonts w:ascii="Century Schoolbook" w:eastAsia="Century Schoolbook" w:hAnsi="Century Schoolbook" w:cs="Century Schoolbook"/>
          <w:sz w:val="24"/>
          <w:szCs w:val="24"/>
          <w:highlight w:val="white"/>
        </w:rPr>
        <w:t xml:space="preserve"> CON </w:t>
      </w:r>
      <w:r>
        <w:rPr>
          <w:rFonts w:ascii="Century Schoolbook" w:eastAsia="Century Schoolbook" w:hAnsi="Century Schoolbook" w:cs="Century Schoolbook"/>
          <w:color w:val="000000"/>
          <w:sz w:val="24"/>
          <w:szCs w:val="24"/>
          <w:highlight w:val="white"/>
        </w:rPr>
        <w:t xml:space="preserve">ALLERTA GIALLA </w:t>
      </w:r>
      <w:r w:rsidRPr="00826F37">
        <w:rPr>
          <w:rFonts w:ascii="Century Schoolbook" w:eastAsia="Century Schoolbook" w:hAnsi="Century Schoolbook" w:cs="Century Schoolbook"/>
          <w:b/>
          <w:color w:val="000000"/>
          <w:sz w:val="24"/>
          <w:szCs w:val="24"/>
          <w:highlight w:val="white"/>
          <w:u w:val="single"/>
        </w:rPr>
        <w:t xml:space="preserve">DALLE ORE </w:t>
      </w:r>
      <w:r w:rsidR="00620DE7">
        <w:rPr>
          <w:rFonts w:ascii="Century Schoolbook" w:eastAsia="Century Schoolbook" w:hAnsi="Century Schoolbook" w:cs="Century Schoolbook"/>
          <w:b/>
          <w:sz w:val="24"/>
          <w:szCs w:val="24"/>
          <w:highlight w:val="white"/>
          <w:u w:val="single"/>
        </w:rPr>
        <w:t>8,</w:t>
      </w:r>
      <w:r w:rsidRPr="00826F37">
        <w:rPr>
          <w:rFonts w:ascii="Century Schoolbook" w:eastAsia="Century Schoolbook" w:hAnsi="Century Schoolbook" w:cs="Century Schoolbook"/>
          <w:b/>
          <w:sz w:val="24"/>
          <w:szCs w:val="24"/>
          <w:highlight w:val="white"/>
          <w:u w:val="single"/>
        </w:rPr>
        <w:t>00</w:t>
      </w:r>
      <w:r w:rsidRPr="00826F37">
        <w:rPr>
          <w:rFonts w:ascii="Century Schoolbook" w:eastAsia="Century Schoolbook" w:hAnsi="Century Schoolbook" w:cs="Century Schoolbook"/>
          <w:b/>
          <w:color w:val="000000"/>
          <w:sz w:val="24"/>
          <w:szCs w:val="24"/>
          <w:highlight w:val="white"/>
          <w:u w:val="single"/>
        </w:rPr>
        <w:t xml:space="preserve"> DI</w:t>
      </w:r>
      <w:r w:rsidRPr="00826F37">
        <w:rPr>
          <w:rFonts w:ascii="Century Schoolbook" w:eastAsia="Century Schoolbook" w:hAnsi="Century Schoolbook" w:cs="Century Schoolbook"/>
          <w:b/>
          <w:sz w:val="24"/>
          <w:szCs w:val="24"/>
          <w:highlight w:val="white"/>
          <w:u w:val="single"/>
        </w:rPr>
        <w:t xml:space="preserve"> DOMANI</w:t>
      </w:r>
      <w:r w:rsidRPr="00826F37">
        <w:rPr>
          <w:rFonts w:ascii="Century Schoolbook" w:eastAsia="Century Schoolbook" w:hAnsi="Century Schoolbook" w:cs="Century Schoolbook"/>
          <w:b/>
          <w:color w:val="000000"/>
          <w:sz w:val="24"/>
          <w:szCs w:val="24"/>
          <w:highlight w:val="white"/>
          <w:u w:val="single"/>
        </w:rPr>
        <w:t xml:space="preserve"> </w:t>
      </w:r>
      <w:r w:rsidR="00AD660B">
        <w:rPr>
          <w:rFonts w:ascii="Century Schoolbook" w:eastAsia="Century Schoolbook" w:hAnsi="Century Schoolbook" w:cs="Century Schoolbook"/>
          <w:b/>
          <w:sz w:val="24"/>
          <w:szCs w:val="24"/>
          <w:highlight w:val="white"/>
          <w:u w:val="single"/>
        </w:rPr>
        <w:t>DOMENICA</w:t>
      </w:r>
      <w:r w:rsidR="0090450B">
        <w:rPr>
          <w:rFonts w:ascii="Century Schoolbook" w:eastAsia="Century Schoolbook" w:hAnsi="Century Schoolbook" w:cs="Century Schoolbook"/>
          <w:b/>
          <w:sz w:val="24"/>
          <w:szCs w:val="24"/>
          <w:highlight w:val="white"/>
          <w:u w:val="single"/>
        </w:rPr>
        <w:t xml:space="preserve"> </w:t>
      </w:r>
      <w:r w:rsidRPr="00826F37">
        <w:rPr>
          <w:rFonts w:ascii="Century Schoolbook" w:eastAsia="Century Schoolbook" w:hAnsi="Century Schoolbook" w:cs="Century Schoolbook"/>
          <w:b/>
          <w:sz w:val="24"/>
          <w:szCs w:val="24"/>
          <w:highlight w:val="white"/>
          <w:u w:val="single"/>
        </w:rPr>
        <w:t>1</w:t>
      </w:r>
      <w:r w:rsidR="00AD660B">
        <w:rPr>
          <w:rFonts w:ascii="Century Schoolbook" w:eastAsia="Century Schoolbook" w:hAnsi="Century Schoolbook" w:cs="Century Schoolbook"/>
          <w:b/>
          <w:sz w:val="24"/>
          <w:szCs w:val="24"/>
          <w:highlight w:val="white"/>
          <w:u w:val="single"/>
        </w:rPr>
        <w:t>4</w:t>
      </w:r>
      <w:r w:rsidRPr="00826F37">
        <w:rPr>
          <w:rFonts w:ascii="Century Schoolbook" w:eastAsia="Century Schoolbook" w:hAnsi="Century Schoolbook" w:cs="Century Schoolbook"/>
          <w:b/>
          <w:color w:val="000000"/>
          <w:sz w:val="24"/>
          <w:szCs w:val="24"/>
          <w:highlight w:val="white"/>
          <w:u w:val="single"/>
        </w:rPr>
        <w:t xml:space="preserve"> MAGGIO </w:t>
      </w:r>
      <w:r w:rsidR="0090450B">
        <w:rPr>
          <w:rFonts w:ascii="Century Schoolbook" w:eastAsia="Century Schoolbook" w:hAnsi="Century Schoolbook" w:cs="Century Schoolbook"/>
          <w:b/>
          <w:color w:val="000000"/>
          <w:sz w:val="24"/>
          <w:szCs w:val="24"/>
          <w:highlight w:val="white"/>
          <w:u w:val="single"/>
        </w:rPr>
        <w:t xml:space="preserve">FINO </w:t>
      </w:r>
      <w:r w:rsidRPr="00826F37">
        <w:rPr>
          <w:rFonts w:ascii="Century Schoolbook" w:eastAsia="Century Schoolbook" w:hAnsi="Century Schoolbook" w:cs="Century Schoolbook"/>
          <w:b/>
          <w:color w:val="000000"/>
          <w:sz w:val="24"/>
          <w:szCs w:val="24"/>
          <w:highlight w:val="white"/>
          <w:u w:val="single"/>
        </w:rPr>
        <w:t xml:space="preserve">ALLE ORE </w:t>
      </w:r>
      <w:r w:rsidR="00620DE7">
        <w:rPr>
          <w:rFonts w:ascii="Century Schoolbook" w:eastAsia="Century Schoolbook" w:hAnsi="Century Schoolbook" w:cs="Century Schoolbook"/>
          <w:b/>
          <w:sz w:val="24"/>
          <w:szCs w:val="24"/>
          <w:highlight w:val="white"/>
          <w:u w:val="single"/>
        </w:rPr>
        <w:t>20</w:t>
      </w:r>
      <w:r w:rsidRPr="00826F37">
        <w:rPr>
          <w:rFonts w:ascii="Century Schoolbook" w:eastAsia="Century Schoolbook" w:hAnsi="Century Schoolbook" w:cs="Century Schoolbook"/>
          <w:b/>
          <w:sz w:val="24"/>
          <w:szCs w:val="24"/>
          <w:highlight w:val="white"/>
          <w:u w:val="single"/>
        </w:rPr>
        <w:t>:00</w:t>
      </w:r>
      <w:r w:rsidRPr="00826F37">
        <w:rPr>
          <w:rFonts w:ascii="Century Schoolbook" w:eastAsia="Century Schoolbook" w:hAnsi="Century Schoolbook" w:cs="Century Schoolbook"/>
          <w:b/>
          <w:color w:val="000000"/>
          <w:sz w:val="24"/>
          <w:szCs w:val="24"/>
          <w:highlight w:val="white"/>
          <w:u w:val="single"/>
        </w:rPr>
        <w:t xml:space="preserve"> DI DOMANI </w:t>
      </w:r>
      <w:r w:rsidR="00AD660B">
        <w:rPr>
          <w:rFonts w:ascii="Century Schoolbook" w:eastAsia="Century Schoolbook" w:hAnsi="Century Schoolbook" w:cs="Century Schoolbook"/>
          <w:b/>
          <w:sz w:val="24"/>
          <w:szCs w:val="24"/>
          <w:highlight w:val="white"/>
          <w:u w:val="single"/>
        </w:rPr>
        <w:t>DOMENICA</w:t>
      </w:r>
      <w:r w:rsidR="00620DE7">
        <w:rPr>
          <w:rFonts w:ascii="Century Schoolbook" w:eastAsia="Century Schoolbook" w:hAnsi="Century Schoolbook" w:cs="Century Schoolbook"/>
          <w:b/>
          <w:sz w:val="24"/>
          <w:szCs w:val="24"/>
          <w:highlight w:val="white"/>
          <w:u w:val="single"/>
        </w:rPr>
        <w:t xml:space="preserve"> </w:t>
      </w:r>
      <w:r w:rsidRPr="00826F37">
        <w:rPr>
          <w:rFonts w:ascii="Century Schoolbook" w:eastAsia="Century Schoolbook" w:hAnsi="Century Schoolbook" w:cs="Century Schoolbook"/>
          <w:b/>
          <w:sz w:val="24"/>
          <w:szCs w:val="24"/>
          <w:highlight w:val="white"/>
          <w:u w:val="single"/>
        </w:rPr>
        <w:t>1</w:t>
      </w:r>
      <w:r w:rsidR="00AD660B">
        <w:rPr>
          <w:rFonts w:ascii="Century Schoolbook" w:eastAsia="Century Schoolbook" w:hAnsi="Century Schoolbook" w:cs="Century Schoolbook"/>
          <w:b/>
          <w:sz w:val="24"/>
          <w:szCs w:val="24"/>
          <w:highlight w:val="white"/>
          <w:u w:val="single"/>
        </w:rPr>
        <w:t>4</w:t>
      </w:r>
      <w:r w:rsidRPr="00826F37">
        <w:rPr>
          <w:rFonts w:ascii="Century Schoolbook" w:eastAsia="Century Schoolbook" w:hAnsi="Century Schoolbook" w:cs="Century Schoolbook"/>
          <w:b/>
          <w:color w:val="000000"/>
          <w:sz w:val="24"/>
          <w:szCs w:val="24"/>
          <w:highlight w:val="white"/>
          <w:u w:val="single"/>
        </w:rPr>
        <w:t xml:space="preserve"> MAGGIO 2023. </w:t>
      </w:r>
    </w:p>
    <w:p w14:paraId="72799E37"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PER TUTTA LA DURATA DELL’ALLERTA GLI ABITANTI DELLA ZONA B - VIA MONTE DELLA MISERICORDIA- DEVONO RIMUOVERE I VEICOLI DALLA STRADA ED EVITARE DURANTE LA PIOGGIA L’UTILIZZO DI SCANTINATI E DEI PIANI BASSI.</w:t>
      </w:r>
    </w:p>
    <w:p w14:paraId="3EB79424"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GLI ABITANTI DELLA ZONA C - DURANTE LA PIOGGIA DEVONO EVITARE GLI SPOSTAMENTI E   L’UTILIZZO DI SCANTINATI E DEI PIANI BASSI</w:t>
      </w:r>
    </w:p>
    <w:p w14:paraId="23BAF07D"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GLI ABITANTI DELLA ZONA A4 E DELLA ZONA D, SOLO IN CASO DI SUPERAMENTO DELLA SOGLIA DI PERICOLO REGISTRATO DAL PRESIDIO TERRITORIALE, SARANNO INFORMATI ED ACCOMPAGNATI PRESSO LE STRUTTURE ALBERGHIERE INDIVIDUATE DAL COMUNE PER CIASCUN NUCLEO FAMILIARE, OPPURE, SE PREFERISCONO, POSSONO TROVARE UNA SISTEMAZIONE ALLOGGIATIVA IN VIA AUTONOMA.</w:t>
      </w:r>
    </w:p>
    <w:p w14:paraId="55A8A2DB" w14:textId="77777777"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proofErr w:type="gramStart"/>
      <w:r>
        <w:rPr>
          <w:rFonts w:ascii="Century Schoolbook" w:eastAsia="Century Schoolbook" w:hAnsi="Century Schoolbook" w:cs="Century Schoolbook"/>
          <w:color w:val="000000"/>
          <w:sz w:val="24"/>
          <w:szCs w:val="24"/>
          <w:highlight w:val="white"/>
        </w:rPr>
        <w:t>E’</w:t>
      </w:r>
      <w:proofErr w:type="gramEnd"/>
      <w:r>
        <w:rPr>
          <w:rFonts w:ascii="Century Schoolbook" w:eastAsia="Century Schoolbook" w:hAnsi="Century Schoolbook" w:cs="Century Schoolbook"/>
          <w:color w:val="000000"/>
          <w:sz w:val="24"/>
          <w:szCs w:val="24"/>
          <w:highlight w:val="white"/>
        </w:rPr>
        <w:t xml:space="preserve"> DISPONIBILE IL NUMERO VERDE 800850114 PER OTTENERE ULTERIORI INFORMAZIONI.</w:t>
      </w:r>
    </w:p>
    <w:p w14:paraId="417C9548" w14:textId="4AA93706" w:rsidR="00850BC7" w:rsidRDefault="00826F3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LA MAPPA CON LA PERIMETRAZIONE DELLE AREE E L’ELENCO DELLE STRADE RICADENTI NELLA ZONA A4, B (VIA MONTE DELLA MISERICORDIA) E NELLA ZONA  D SONO PUBBLICATI SUL SITO DEL COMUNE DI CASAMICCIOLA TERME </w:t>
      </w:r>
      <w:hyperlink r:id="rId7">
        <w:r>
          <w:rPr>
            <w:rFonts w:ascii="Century Schoolbook" w:eastAsia="Century Schoolbook" w:hAnsi="Century Schoolbook" w:cs="Century Schoolbook"/>
            <w:color w:val="000000"/>
            <w:sz w:val="24"/>
            <w:szCs w:val="24"/>
            <w:highlight w:val="white"/>
          </w:rPr>
          <w:t>www.comune.casamicciolaterme.na.it</w:t>
        </w:r>
      </w:hyperlink>
      <w:r>
        <w:rPr>
          <w:rFonts w:ascii="Century Schoolbook" w:eastAsia="Century Schoolbook" w:hAnsi="Century Schoolbook" w:cs="Century Schoolbook"/>
          <w:color w:val="000000"/>
          <w:sz w:val="24"/>
          <w:szCs w:val="24"/>
          <w:highlight w:val="white"/>
        </w:rPr>
        <w:t xml:space="preserve"> NELLA SEZIONE “EMERGENZA ALLUVIONALE”.</w:t>
      </w:r>
    </w:p>
    <w:p w14:paraId="6377D04F" w14:textId="77777777" w:rsidR="00850BC7" w:rsidRDefault="00850BC7">
      <w:pPr>
        <w:pBdr>
          <w:top w:val="nil"/>
          <w:left w:val="nil"/>
          <w:bottom w:val="nil"/>
          <w:right w:val="nil"/>
          <w:between w:val="nil"/>
        </w:pBdr>
        <w:shd w:val="clear" w:color="auto" w:fill="FFFFFF"/>
        <w:spacing w:before="280" w:after="280" w:line="360" w:lineRule="auto"/>
        <w:jc w:val="both"/>
        <w:rPr>
          <w:rFonts w:ascii="Century Schoolbook" w:eastAsia="Century Schoolbook" w:hAnsi="Century Schoolbook" w:cs="Century Schoolbook"/>
          <w:color w:val="000000"/>
          <w:sz w:val="24"/>
          <w:szCs w:val="24"/>
          <w:highlight w:val="white"/>
        </w:rPr>
      </w:pPr>
    </w:p>
    <w:p w14:paraId="067F48C9" w14:textId="77777777" w:rsidR="00850BC7" w:rsidRDefault="00826F37">
      <w:pPr>
        <w:pBdr>
          <w:top w:val="nil"/>
          <w:left w:val="nil"/>
          <w:bottom w:val="nil"/>
          <w:right w:val="nil"/>
          <w:between w:val="nil"/>
        </w:pBdr>
        <w:shd w:val="clear" w:color="auto" w:fill="FFFFFF"/>
        <w:spacing w:before="280" w:after="280" w:line="360" w:lineRule="auto"/>
        <w:jc w:val="center"/>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INOLTRE SI AVVISA E INVITA TUTTA LA CITTADINANZA </w:t>
      </w:r>
    </w:p>
    <w:p w14:paraId="5C17F194"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LE ZONE ESPOSTE, GUADAGNANDO UNA POSIZIONE RIPARATA RISPETTO AL POSSIBILE DISTACCO DI OGGETTI ESPOSTI O SOSPESI E ALLA CONSEGUENTE CADUTA DI OGGETTI ANCHE DI PICCOLE DIMENSIONI E RELATIVAMENTE LEGGERI, COME UN VASO O UNA TEGOLA;</w:t>
      </w:r>
    </w:p>
    <w:p w14:paraId="1D9B9B33"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ALLE ZONE DEPRESSE, AI LUOGHI DELLA RETE STRADALE PROSSIMI AD IMPLUVI, CANALI E CORSI D’ACQUA SOGGETTI AD ESONDAZIONE;</w:t>
      </w:r>
    </w:p>
    <w:p w14:paraId="759DC499"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 TUTTE LE STRUTTURE SOGGETTE ALLE SOLLECITAZIONI DEI VENTI (PALI DELLA PUBBLICA ILLUMINAZIONE, STRUTTURE PROVVISORIE, GAZEBO, ECC.);</w:t>
      </w:r>
    </w:p>
    <w:p w14:paraId="408C0FF4"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CON PARTICOLARE ATTENZIONE LE AREE VERDI E LE STRADE ALBERATE PER LA POSSIBILE CADUTA DI RAMI O ALBERI.</w:t>
      </w:r>
    </w:p>
    <w:p w14:paraId="584CCC8B"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PRESTARE ATTENZIONE AI MEZZI IN NAVIGAZIONE, CON PARTICOLARE RIGUARDO ALLA NAUTICA DA DIPORTO E LUNGO LE COSTE E LE MARINE ESPOSTE AL MOTO ONDOSO;</w:t>
      </w:r>
    </w:p>
    <w:p w14:paraId="154FE696" w14:textId="77777777" w:rsidR="00850BC7" w:rsidRDefault="00826F37">
      <w:pPr>
        <w:numPr>
          <w:ilvl w:val="0"/>
          <w:numId w:val="1"/>
        </w:numPr>
        <w:pBdr>
          <w:top w:val="nil"/>
          <w:left w:val="nil"/>
          <w:bottom w:val="nil"/>
          <w:right w:val="nil"/>
          <w:between w:val="nil"/>
        </w:pBdr>
        <w:spacing w:line="360" w:lineRule="auto"/>
        <w:jc w:val="both"/>
        <w:rPr>
          <w:color w:val="000000"/>
          <w:sz w:val="24"/>
          <w:szCs w:val="24"/>
          <w:highlight w:val="white"/>
        </w:rPr>
      </w:pPr>
      <w:r>
        <w:rPr>
          <w:rFonts w:ascii="Century Schoolbook" w:eastAsia="Century Schoolbook" w:hAnsi="Century Schoolbook" w:cs="Century Schoolbook"/>
          <w:color w:val="000000"/>
          <w:sz w:val="24"/>
          <w:szCs w:val="24"/>
          <w:highlight w:val="white"/>
        </w:rPr>
        <w:t>DI EVITARE LA BALNEAZIONE E L’USO DELLE IMBARCAZIONI E ASSICURARE PREVENTIVAMENTE LE BARCHE E LE STRUTTURE PRESENTI SULLE SPIAGGE E NELLE AREE PORTUALI.</w:t>
      </w:r>
    </w:p>
    <w:p w14:paraId="354DC629" w14:textId="77777777" w:rsidR="00850BC7" w:rsidRDefault="00850BC7">
      <w:pPr>
        <w:pBdr>
          <w:top w:val="nil"/>
          <w:left w:val="nil"/>
          <w:bottom w:val="nil"/>
          <w:right w:val="nil"/>
          <w:between w:val="nil"/>
        </w:pBdr>
        <w:spacing w:line="360" w:lineRule="auto"/>
        <w:ind w:left="720"/>
        <w:jc w:val="both"/>
        <w:rPr>
          <w:rFonts w:ascii="Century Schoolbook" w:eastAsia="Century Schoolbook" w:hAnsi="Century Schoolbook" w:cs="Century Schoolbook"/>
          <w:color w:val="000000"/>
          <w:sz w:val="24"/>
          <w:szCs w:val="24"/>
          <w:highlight w:val="white"/>
        </w:rPr>
      </w:pPr>
    </w:p>
    <w:p w14:paraId="03B7D92E" w14:textId="0EC16EEE" w:rsidR="00850BC7" w:rsidRDefault="00826F37">
      <w:pPr>
        <w:pBdr>
          <w:top w:val="nil"/>
          <w:left w:val="nil"/>
          <w:bottom w:val="nil"/>
          <w:right w:val="nil"/>
          <w:between w:val="nil"/>
        </w:pBdr>
        <w:spacing w:after="160" w:line="360" w:lineRule="auto"/>
        <w:ind w:left="720"/>
        <w:jc w:val="both"/>
        <w:rPr>
          <w:rFonts w:ascii="Century Schoolbook" w:eastAsia="Century Schoolbook" w:hAnsi="Century Schoolbook" w:cs="Century Schoolbook"/>
          <w:color w:val="000000"/>
          <w:sz w:val="24"/>
          <w:szCs w:val="24"/>
          <w:highlight w:val="white"/>
        </w:rPr>
      </w:pPr>
      <w:r>
        <w:rPr>
          <w:rFonts w:ascii="Century Schoolbook" w:eastAsia="Century Schoolbook" w:hAnsi="Century Schoolbook" w:cs="Century Schoolbook"/>
          <w:color w:val="000000"/>
          <w:sz w:val="24"/>
          <w:szCs w:val="24"/>
          <w:highlight w:val="white"/>
        </w:rPr>
        <w:t xml:space="preserve">Casamicciola Terme, </w:t>
      </w:r>
      <w:r w:rsidR="00620DE7">
        <w:rPr>
          <w:rFonts w:ascii="Century Schoolbook" w:eastAsia="Century Schoolbook" w:hAnsi="Century Schoolbook" w:cs="Century Schoolbook"/>
          <w:sz w:val="24"/>
          <w:szCs w:val="24"/>
          <w:highlight w:val="white"/>
        </w:rPr>
        <w:t>1</w:t>
      </w:r>
      <w:r w:rsidR="000D04AE">
        <w:rPr>
          <w:rFonts w:ascii="Century Schoolbook" w:eastAsia="Century Schoolbook" w:hAnsi="Century Schoolbook" w:cs="Century Schoolbook"/>
          <w:sz w:val="24"/>
          <w:szCs w:val="24"/>
          <w:highlight w:val="white"/>
        </w:rPr>
        <w:t>3</w:t>
      </w:r>
      <w:r w:rsidR="00620DE7">
        <w:rPr>
          <w:rFonts w:ascii="Century Schoolbook" w:eastAsia="Century Schoolbook" w:hAnsi="Century Schoolbook" w:cs="Century Schoolbook"/>
          <w:sz w:val="24"/>
          <w:szCs w:val="24"/>
          <w:highlight w:val="white"/>
        </w:rPr>
        <w:t xml:space="preserve"> </w:t>
      </w:r>
      <w:r>
        <w:rPr>
          <w:rFonts w:ascii="Century Schoolbook" w:eastAsia="Century Schoolbook" w:hAnsi="Century Schoolbook" w:cs="Century Schoolbook"/>
          <w:color w:val="000000"/>
          <w:sz w:val="24"/>
          <w:szCs w:val="24"/>
          <w:highlight w:val="white"/>
        </w:rPr>
        <w:t>maggio 2023</w:t>
      </w:r>
    </w:p>
    <w:bookmarkEnd w:id="0"/>
    <w:p w14:paraId="3F137BB9" w14:textId="77777777" w:rsidR="00850BC7" w:rsidRDefault="00850BC7">
      <w:pPr>
        <w:pBdr>
          <w:top w:val="nil"/>
          <w:left w:val="nil"/>
          <w:bottom w:val="nil"/>
          <w:right w:val="nil"/>
          <w:between w:val="nil"/>
        </w:pBdr>
        <w:shd w:val="clear" w:color="auto" w:fill="FFFFFF"/>
        <w:spacing w:before="280" w:after="280" w:line="360" w:lineRule="auto"/>
        <w:jc w:val="both"/>
        <w:rPr>
          <w:color w:val="000000"/>
        </w:rPr>
      </w:pPr>
    </w:p>
    <w:p w14:paraId="697E4305" w14:textId="77777777" w:rsidR="00850BC7" w:rsidRDefault="00850BC7">
      <w:pPr>
        <w:pBdr>
          <w:top w:val="nil"/>
          <w:left w:val="nil"/>
          <w:bottom w:val="nil"/>
          <w:right w:val="nil"/>
          <w:between w:val="nil"/>
        </w:pBdr>
        <w:shd w:val="clear" w:color="auto" w:fill="FFFFFF"/>
        <w:spacing w:line="276" w:lineRule="auto"/>
        <w:rPr>
          <w:rFonts w:ascii="Century Schoolbook" w:eastAsia="Century Schoolbook" w:hAnsi="Century Schoolbook" w:cs="Century Schoolbook"/>
          <w:color w:val="000000"/>
          <w:sz w:val="24"/>
          <w:szCs w:val="24"/>
          <w:highlight w:val="white"/>
        </w:rPr>
      </w:pPr>
    </w:p>
    <w:sectPr w:rsidR="00850BC7">
      <w:headerReference w:type="default" r:id="rId8"/>
      <w:pgSz w:w="11906" w:h="16838"/>
      <w:pgMar w:top="919" w:right="1134" w:bottom="119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58B8" w14:textId="77777777" w:rsidR="009C6680" w:rsidRDefault="009C6680">
      <w:r>
        <w:separator/>
      </w:r>
    </w:p>
  </w:endnote>
  <w:endnote w:type="continuationSeparator" w:id="0">
    <w:p w14:paraId="7F2A2648" w14:textId="77777777" w:rsidR="009C6680" w:rsidRDefault="009C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BF2E7" w14:textId="77777777" w:rsidR="009C6680" w:rsidRDefault="009C6680">
      <w:r>
        <w:separator/>
      </w:r>
    </w:p>
  </w:footnote>
  <w:footnote w:type="continuationSeparator" w:id="0">
    <w:p w14:paraId="5B86C5D2" w14:textId="77777777" w:rsidR="009C6680" w:rsidRDefault="009C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599F" w14:textId="77777777" w:rsidR="00850BC7" w:rsidRDefault="00826F37">
    <w:pPr>
      <w:keepNext/>
      <w:numPr>
        <w:ilvl w:val="3"/>
        <w:numId w:val="2"/>
      </w:numPr>
      <w:pBdr>
        <w:top w:val="nil"/>
        <w:left w:val="nil"/>
        <w:bottom w:val="nil"/>
        <w:right w:val="nil"/>
        <w:between w:val="nil"/>
      </w:pBdr>
      <w:jc w:val="center"/>
      <w:rPr>
        <w:b/>
        <w:color w:val="000000"/>
      </w:rPr>
    </w:pPr>
    <w:r>
      <w:rPr>
        <w:color w:val="000000"/>
        <w:sz w:val="36"/>
        <w:szCs w:val="36"/>
      </w:rPr>
      <w:t>COMUNE DI CASAMICCIOLA TERME</w:t>
    </w:r>
    <w:r>
      <w:rPr>
        <w:noProof/>
      </w:rPr>
      <w:drawing>
        <wp:anchor distT="0" distB="0" distL="114935" distR="114935" simplePos="0" relativeHeight="251658240" behindDoc="0" locked="0" layoutInCell="1" hidden="0" allowOverlap="1" wp14:anchorId="3186E348" wp14:editId="1ECA130E">
          <wp:simplePos x="0" y="0"/>
          <wp:positionH relativeFrom="column">
            <wp:posOffset>-228598</wp:posOffset>
          </wp:positionH>
          <wp:positionV relativeFrom="paragraph">
            <wp:posOffset>-1902</wp:posOffset>
          </wp:positionV>
          <wp:extent cx="675640" cy="885190"/>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5640" cy="885190"/>
                  </a:xfrm>
                  <a:prstGeom prst="rect">
                    <a:avLst/>
                  </a:prstGeom>
                  <a:ln/>
                </pic:spPr>
              </pic:pic>
            </a:graphicData>
          </a:graphic>
        </wp:anchor>
      </w:drawing>
    </w:r>
  </w:p>
  <w:p w14:paraId="3DEE0AFE" w14:textId="77777777" w:rsidR="00850BC7" w:rsidRDefault="00826F37">
    <w:pPr>
      <w:numPr>
        <w:ilvl w:val="0"/>
        <w:numId w:val="2"/>
      </w:numPr>
      <w:pBdr>
        <w:top w:val="nil"/>
        <w:left w:val="nil"/>
        <w:bottom w:val="nil"/>
        <w:right w:val="nil"/>
        <w:between w:val="nil"/>
      </w:pBdr>
      <w:jc w:val="center"/>
      <w:rPr>
        <w:color w:val="000000"/>
      </w:rPr>
    </w:pPr>
    <w:r>
      <w:rPr>
        <w:b/>
        <w:color w:val="000000"/>
      </w:rPr>
      <w:t>STAZIONE DI CURA, SOGGIORNO E TURISMO</w:t>
    </w:r>
  </w:p>
  <w:p w14:paraId="70289121" w14:textId="77777777" w:rsidR="00850BC7" w:rsidRDefault="00826F37">
    <w:pPr>
      <w:numPr>
        <w:ilvl w:val="0"/>
        <w:numId w:val="2"/>
      </w:numPr>
      <w:pBdr>
        <w:top w:val="nil"/>
        <w:left w:val="nil"/>
        <w:bottom w:val="nil"/>
        <w:right w:val="nil"/>
        <w:between w:val="nil"/>
      </w:pBdr>
      <w:jc w:val="center"/>
      <w:rPr>
        <w:color w:val="000000"/>
      </w:rPr>
    </w:pPr>
    <w:r>
      <w:rPr>
        <w:b/>
        <w:color w:val="000000"/>
      </w:rPr>
      <w:t>CITTA’ METROPOLITANA DI NAPOLI</w:t>
    </w:r>
  </w:p>
  <w:p w14:paraId="5F549D8A" w14:textId="77777777" w:rsidR="00850BC7" w:rsidRDefault="00850BC7">
    <w:pPr>
      <w:pBdr>
        <w:top w:val="nil"/>
        <w:left w:val="nil"/>
        <w:bottom w:val="nil"/>
        <w:right w:val="nil"/>
        <w:between w:val="nil"/>
      </w:pBdr>
      <w:jc w:val="center"/>
      <w:rPr>
        <w:color w:val="000000"/>
      </w:rPr>
    </w:pPr>
  </w:p>
  <w:p w14:paraId="4C2CAF64" w14:textId="77777777" w:rsidR="00850BC7" w:rsidRDefault="00826F37">
    <w:pPr>
      <w:pBdr>
        <w:top w:val="nil"/>
        <w:left w:val="nil"/>
        <w:bottom w:val="nil"/>
        <w:right w:val="nil"/>
        <w:between w:val="nil"/>
      </w:pBdr>
      <w:jc w:val="center"/>
      <w:rPr>
        <w:color w:val="000000"/>
        <w:sz w:val="24"/>
        <w:szCs w:val="24"/>
      </w:rPr>
    </w:pPr>
    <w:r>
      <w:rPr>
        <w:b/>
        <w:i/>
        <w:color w:val="000000"/>
        <w:sz w:val="24"/>
        <w:szCs w:val="24"/>
      </w:rPr>
      <w:t>Ufficio del Commissario Straordinario</w:t>
    </w:r>
  </w:p>
  <w:p w14:paraId="69517D9F" w14:textId="77777777" w:rsidR="00850BC7" w:rsidRDefault="00850BC7">
    <w:pPr>
      <w:numPr>
        <w:ilvl w:val="0"/>
        <w:numId w:val="2"/>
      </w:numPr>
      <w:pBdr>
        <w:top w:val="nil"/>
        <w:left w:val="nil"/>
        <w:bottom w:val="nil"/>
        <w:right w:val="nil"/>
        <w:between w:val="nil"/>
      </w:pBdr>
      <w:jc w:val="center"/>
      <w:rPr>
        <w:color w:val="000000"/>
        <w:sz w:val="24"/>
        <w:szCs w:val="24"/>
      </w:rPr>
    </w:pPr>
  </w:p>
  <w:p w14:paraId="764D24FC" w14:textId="77777777" w:rsidR="00850BC7" w:rsidRDefault="00850BC7">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26836"/>
    <w:multiLevelType w:val="multilevel"/>
    <w:tmpl w:val="3F3C6AE6"/>
    <w:lvl w:ilvl="0">
      <w:numFmt w:val="bullet"/>
      <w:lvlText w:val="-"/>
      <w:lvlJc w:val="left"/>
      <w:pPr>
        <w:ind w:left="1080" w:hanging="360"/>
      </w:pPr>
      <w:rPr>
        <w:rFonts w:ascii="Calibri" w:eastAsia="Calibri" w:hAnsi="Calibri" w:cs="Calibri"/>
        <w:vertAlign w:val="baseline"/>
      </w:rPr>
    </w:lvl>
    <w:lvl w:ilvl="1">
      <w:numFmt w:val="bullet"/>
      <w:lvlText w:val=""/>
      <w:lvlJc w:val="left"/>
      <w:pPr>
        <w:ind w:left="1800" w:hanging="360"/>
      </w:pPr>
      <w:rPr>
        <w:rFonts w:ascii="Calibri" w:eastAsia="Calibri" w:hAnsi="Calibri" w:cs="Calibri"/>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74DC60AC"/>
    <w:multiLevelType w:val="multilevel"/>
    <w:tmpl w:val="DD6281A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C7"/>
    <w:rsid w:val="000D04AE"/>
    <w:rsid w:val="002279BF"/>
    <w:rsid w:val="00322CCC"/>
    <w:rsid w:val="0045069E"/>
    <w:rsid w:val="005D07ED"/>
    <w:rsid w:val="00620DE7"/>
    <w:rsid w:val="00826F37"/>
    <w:rsid w:val="00850BC7"/>
    <w:rsid w:val="0090450B"/>
    <w:rsid w:val="00905D9A"/>
    <w:rsid w:val="00906970"/>
    <w:rsid w:val="009C6680"/>
    <w:rsid w:val="00AD6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9AE"/>
  <w15:docId w15:val="{AEAD870E-45DC-40D6-B724-2F961DF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casamicciolaterme.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Utente Assistente</cp:lastModifiedBy>
  <cp:revision>3</cp:revision>
  <cp:lastPrinted>2023-05-10T12:24:00Z</cp:lastPrinted>
  <dcterms:created xsi:type="dcterms:W3CDTF">2023-05-13T10:30:00Z</dcterms:created>
  <dcterms:modified xsi:type="dcterms:W3CDTF">2023-05-13T10:42:00Z</dcterms:modified>
</cp:coreProperties>
</file>