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0D3C" w14:textId="77777777" w:rsidR="006E2837" w:rsidRDefault="006E2837" w:rsidP="006E2837">
      <w:pPr>
        <w:pStyle w:val="Titolo4"/>
      </w:pPr>
      <w:bookmarkStart w:id="0" w:name="_GoBack"/>
      <w:bookmarkEnd w:id="0"/>
      <w:r w:rsidRPr="0086154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F5F80BC" wp14:editId="3DDAA8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446609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54E">
        <w:t xml:space="preserve">   </w:t>
      </w:r>
    </w:p>
    <w:p w14:paraId="43239A3A" w14:textId="381A37D3" w:rsidR="006E2837" w:rsidRPr="0086154E" w:rsidRDefault="006E2837" w:rsidP="006E2837">
      <w:pPr>
        <w:pStyle w:val="Titolo4"/>
        <w:rPr>
          <w:b/>
          <w:spacing w:val="40"/>
          <w:sz w:val="36"/>
          <w:szCs w:val="36"/>
        </w:rPr>
      </w:pPr>
      <w:r>
        <w:rPr>
          <w:spacing w:val="40"/>
          <w:sz w:val="36"/>
          <w:szCs w:val="36"/>
        </w:rPr>
        <w:t xml:space="preserve">   </w:t>
      </w:r>
      <w:r w:rsidRPr="0086154E">
        <w:rPr>
          <w:spacing w:val="40"/>
          <w:sz w:val="36"/>
          <w:szCs w:val="36"/>
        </w:rPr>
        <w:t>COMUNE DI CASAMICCIOLA TERME</w:t>
      </w:r>
    </w:p>
    <w:p w14:paraId="47E07E55" w14:textId="77777777" w:rsidR="006E2837" w:rsidRDefault="006E2837" w:rsidP="006E2837">
      <w:pPr>
        <w:rPr>
          <w:rFonts w:ascii="Times New Roman" w:hAnsi="Times New Roman" w:cs="Times New Roman"/>
          <w:spacing w:val="26"/>
        </w:rPr>
      </w:pPr>
      <w:r>
        <w:rPr>
          <w:rFonts w:ascii="Times New Roman" w:hAnsi="Times New Roman" w:cs="Times New Roman"/>
          <w:spacing w:val="26"/>
        </w:rPr>
        <w:t xml:space="preserve">              </w:t>
      </w:r>
      <w:r w:rsidRPr="0086154E">
        <w:rPr>
          <w:rFonts w:ascii="Times New Roman" w:hAnsi="Times New Roman" w:cs="Times New Roman"/>
          <w:spacing w:val="26"/>
        </w:rPr>
        <w:t xml:space="preserve"> P R O V I N C I A    D I   N A P O L  I</w:t>
      </w:r>
      <w:r w:rsidRPr="0086154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spacing w:val="26"/>
        </w:rPr>
        <w:t xml:space="preserve"> </w:t>
      </w:r>
    </w:p>
    <w:p w14:paraId="0A5B65DD" w14:textId="77777777" w:rsidR="006E2837" w:rsidRPr="0086154E" w:rsidRDefault="006E2837" w:rsidP="006E2837">
      <w:pPr>
        <w:rPr>
          <w:rFonts w:ascii="Times New Roman" w:hAnsi="Times New Roman" w:cs="Times New Roman"/>
          <w:spacing w:val="26"/>
        </w:rPr>
      </w:pPr>
      <w:r>
        <w:rPr>
          <w:rFonts w:ascii="Times New Roman" w:hAnsi="Times New Roman" w:cs="Times New Roman"/>
          <w:spacing w:val="26"/>
        </w:rPr>
        <w:t xml:space="preserve">    </w:t>
      </w:r>
      <w:r w:rsidRPr="0086154E">
        <w:rPr>
          <w:rFonts w:ascii="Times New Roman" w:hAnsi="Times New Roman" w:cs="Times New Roman"/>
          <w:spacing w:val="32"/>
        </w:rPr>
        <w:t>STAZIONE DI CURA, SOGGIORNO E TURISMO</w:t>
      </w:r>
    </w:p>
    <w:p w14:paraId="6F7A6DE6" w14:textId="77777777" w:rsidR="006E2837" w:rsidRDefault="006E2837" w:rsidP="009C22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</w:pPr>
    </w:p>
    <w:p w14:paraId="4D9B80EA" w14:textId="77777777" w:rsidR="006E2837" w:rsidRDefault="006E2837" w:rsidP="006E28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 xml:space="preserve">                                  </w:t>
      </w:r>
    </w:p>
    <w:p w14:paraId="586C9B7D" w14:textId="77777777" w:rsidR="006E2837" w:rsidRDefault="006E2837" w:rsidP="006E28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</w:pPr>
    </w:p>
    <w:p w14:paraId="2F5FAC06" w14:textId="6DE29391" w:rsidR="009C22EA" w:rsidRPr="009C22EA" w:rsidRDefault="006E2837" w:rsidP="006E28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 xml:space="preserve">                                                               </w:t>
      </w:r>
      <w:r w:rsidR="009C22EA"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AVVISO PUBBLICO</w:t>
      </w:r>
    </w:p>
    <w:p w14:paraId="04571E93" w14:textId="77777777" w:rsidR="009C22EA" w:rsidRPr="009C22EA" w:rsidRDefault="009C22EA" w:rsidP="009C22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CONTRIBUTO ACQUISTO LIBRI DI TESTO PER L’ANNO SCOLASTICO 2021/2022</w:t>
      </w:r>
    </w:p>
    <w:p w14:paraId="5F6F29AA" w14:textId="77777777" w:rsid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1D3CB051" w14:textId="7BAAB859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Con decreti direttoriale n. 360 del 22.03.2021 il Ministero dell’Istruzione, dell’Università e della Ricerca ha disposto la ripartizione, per l’Anno 2021/2022, della somma complessiva di € 103.000.000,00 ai fini della fornitura dei libri di testo in favore degli alunni meno abbienti delle scuole secondarie di primo e secondo grado.</w:t>
      </w:r>
    </w:p>
    <w:p w14:paraId="3C44CEC5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La Giunta Regionale della Campania con delibera n. 310 del 14.07.2021 ha stabilito:</w:t>
      </w:r>
    </w:p>
    <w:p w14:paraId="36BD3003" w14:textId="77777777" w:rsidR="009C22EA" w:rsidRPr="009C22EA" w:rsidRDefault="009C22EA" w:rsidP="009C22EA">
      <w:pPr>
        <w:numPr>
          <w:ilvl w:val="0"/>
          <w:numId w:val="1"/>
        </w:numPr>
        <w:shd w:val="clear" w:color="auto" w:fill="FFFFFF"/>
        <w:spacing w:after="0" w:line="240" w:lineRule="auto"/>
        <w:ind w:left="912"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di approvare i criteri di riparto, come indicati nell’allegato A della medesima delibera;</w:t>
      </w:r>
    </w:p>
    <w:p w14:paraId="12E7B1C5" w14:textId="77777777" w:rsidR="009C22EA" w:rsidRPr="009C22EA" w:rsidRDefault="009C22EA" w:rsidP="009C22EA">
      <w:pPr>
        <w:numPr>
          <w:ilvl w:val="0"/>
          <w:numId w:val="1"/>
        </w:numPr>
        <w:shd w:val="clear" w:color="auto" w:fill="FFFFFF"/>
        <w:spacing w:after="0" w:line="240" w:lineRule="auto"/>
        <w:ind w:left="912"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di confermare, per l’anno scolastico 2021/2022, gli indirizzi regionali relativi ai criteri ed alle modalità di concessione dei contributi libri di testo di cui al testo allegato (allegato A alla DGR 310/2021);</w:t>
      </w:r>
    </w:p>
    <w:p w14:paraId="5D9B7B67" w14:textId="77777777" w:rsidR="009C22EA" w:rsidRPr="009C22EA" w:rsidRDefault="009C22EA" w:rsidP="009C22EA">
      <w:pPr>
        <w:numPr>
          <w:ilvl w:val="0"/>
          <w:numId w:val="1"/>
        </w:numPr>
        <w:shd w:val="clear" w:color="auto" w:fill="FFFFFF"/>
        <w:spacing w:after="0" w:line="240" w:lineRule="auto"/>
        <w:ind w:left="912"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di fissare al 15 ottobre di ciascun anno scolastico, compatibilmente con i tempi dell’effettivo trasferimento delle risorse da parte del Ministero, il termine ultimo entro cui i Comuni devono consegnare alle famiglie i buoni per i libri di testo sotto forma di cedola libraria o voucher.</w:t>
      </w:r>
    </w:p>
    <w:p w14:paraId="30D9F809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Destinatari dell’intervento come definito dai criteri e le modalità operative approvati con la DGR n. 310 del 14.07.2021 per l’anno scolastico 2021/2022 risultano gli alunni frequentanti le </w:t>
      </w: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scuole secondarie di primo e secondo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grado appartenenti a famiglie che presentino un valore dell’Indicatore della Situazione Economica Equivalente (ISEE) 2021 in corso di validità rientrante nelle seguenti due fasce:</w:t>
      </w:r>
    </w:p>
    <w:p w14:paraId="6D6A6163" w14:textId="77777777" w:rsidR="00CA0B34" w:rsidRDefault="00CA0B34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350D2E0A" w14:textId="1A19DE1B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 xml:space="preserve">FASCIA 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1: ISEE DA € 0 AD €10.633,01;</w:t>
      </w:r>
    </w:p>
    <w:p w14:paraId="55ABF505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FASCIA 2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: ISEE DA €10.633,01 AD € 13.300,00.</w:t>
      </w:r>
    </w:p>
    <w:p w14:paraId="7D329F65" w14:textId="77777777" w:rsidR="00CA0B34" w:rsidRDefault="00CA0B34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40E3B448" w14:textId="72DF57A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Le risorse finanziarie disponibili saranno destinate prioritariamente alla copertura del fabbisogno dei richiedenti con ISEE rientrante nella prima fascia (ISEE fino ad € 10.633,01).</w:t>
      </w:r>
    </w:p>
    <w:p w14:paraId="7A880478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Agli studenti collocati nella seconda fascia (ISEE da € 10.633,01 ad € 13.300,00) saranno destinate le risorse finanziarie che residueranno dopo la copertura del fabbisogno dei richiedenti collocati nella prima fascia.</w:t>
      </w:r>
    </w:p>
    <w:p w14:paraId="634E7606" w14:textId="77777777" w:rsidR="00CA0B34" w:rsidRDefault="00CA0B34" w:rsidP="009C22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4F207963" w14:textId="5412B339" w:rsidR="009C22EA" w:rsidRPr="00CA0B34" w:rsidRDefault="009C22EA" w:rsidP="009C22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DESTINATARI, MODALITÀ DI PRESENTAZIONE DELLA DOMANDA E RIPARTIZIONE DELLE RISORSE.</w:t>
      </w:r>
    </w:p>
    <w:p w14:paraId="51240C2D" w14:textId="77777777" w:rsidR="00106B60" w:rsidRDefault="00106B60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2BDDA64E" w14:textId="5333477C" w:rsidR="009C22EA" w:rsidRPr="009C22EA" w:rsidRDefault="009C22EA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Sono destinatari dell’intervento gli alunni che frequentano </w:t>
      </w: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le scuole secondarie di primo e</w:t>
      </w:r>
      <w:r w:rsidR="00106B60" w:rsidRPr="00106B60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 xml:space="preserve"> </w:t>
      </w: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secondo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</w:t>
      </w:r>
      <w:r w:rsidRPr="009C22EA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grado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ubicate nel Comune di</w:t>
      </w:r>
      <w:r w:rsidR="00106B60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Casamicciola Terme, indipendentemente dalla residenza presso lo stesso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e le cui famiglie di appartenenza presentino un valore dell’Indicatore della Situazione Economica Equivalente (ISEE) 2021 in corso di validità rientrante nelle seguenti due fasce:</w:t>
      </w:r>
    </w:p>
    <w:p w14:paraId="4B5B2842" w14:textId="77777777" w:rsidR="00CA0B34" w:rsidRDefault="00CA0B34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7141C1EB" w14:textId="14D85C5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FASCIA 1: ISEE DA € 0 AD € 10.633,01</w:t>
      </w:r>
    </w:p>
    <w:p w14:paraId="02B94E6F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FASCIA 2: ISEE DA € 10.633,01 AD € 13.300,00;</w:t>
      </w:r>
    </w:p>
    <w:p w14:paraId="2579E315" w14:textId="77777777" w:rsidR="00CA0B34" w:rsidRDefault="00CA0B34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1A02A7C2" w14:textId="1D169A8F" w:rsid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lastRenderedPageBreak/>
        <w:t>Qualora il reddito ISEE fosse zero dovrà essere presentata apposita autocertificazione delle fonti e dei mezzi di sostentamento e la loro quantificazione</w:t>
      </w:r>
      <w:r w:rsidR="00106B60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.</w:t>
      </w:r>
    </w:p>
    <w:p w14:paraId="10512CA1" w14:textId="77777777" w:rsidR="00CA0B34" w:rsidRPr="009C22EA" w:rsidRDefault="00CA0B34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72EA7021" w14:textId="3351CA93" w:rsidR="009C22EA" w:rsidRDefault="009C22EA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Per essere ammesso al beneficio il richiedente (esercente la </w:t>
      </w:r>
      <w:r w:rsidR="00CA0B34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responsabilità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genitoriale o parentale sull’alunno o in alternativa, rappresentante legale o l’alunno stesso se maggiorenne) dovrà compilare un’apposita domanda</w:t>
      </w:r>
      <w:r w:rsidR="00CA0B34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(ALLEGATO 2)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, da ritirare presso le scuole statati di riferimento frequentate nell’ </w:t>
      </w:r>
      <w:proofErr w:type="spellStart"/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a.s.</w:t>
      </w:r>
      <w:proofErr w:type="spellEnd"/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2021/22 o scaricabile dal sito </w:t>
      </w:r>
      <w:hyperlink r:id="rId6" w:history="1">
        <w:r w:rsidR="00CA0B34" w:rsidRPr="00467215">
          <w:rPr>
            <w:rStyle w:val="Collegamentoipertestuale"/>
            <w:rFonts w:ascii="Times New Roman" w:eastAsia="Times New Roman" w:hAnsi="Times New Roman" w:cs="Times New Roman"/>
            <w:spacing w:val="-5"/>
            <w:sz w:val="24"/>
            <w:szCs w:val="24"/>
            <w:lang w:eastAsia="it-IT"/>
          </w:rPr>
          <w:t>https://www.comune.casamicciolaterme.na.it/</w:t>
        </w:r>
      </w:hyperlink>
      <w:r w:rsidR="00CA0B34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, completa di:</w:t>
      </w:r>
    </w:p>
    <w:p w14:paraId="63D536F4" w14:textId="77777777" w:rsidR="00106B60" w:rsidRPr="009C22EA" w:rsidRDefault="00106B60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26DC8ABD" w14:textId="77777777" w:rsidR="009C22EA" w:rsidRPr="009C22EA" w:rsidRDefault="009C22EA" w:rsidP="009C22EA">
      <w:pPr>
        <w:numPr>
          <w:ilvl w:val="0"/>
          <w:numId w:val="4"/>
        </w:numPr>
        <w:shd w:val="clear" w:color="auto" w:fill="FFFFFF"/>
        <w:spacing w:after="0" w:line="240" w:lineRule="auto"/>
        <w:ind w:left="912"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attestazione ISEE 2021 in corso di validità;</w:t>
      </w:r>
    </w:p>
    <w:p w14:paraId="75C34C19" w14:textId="77777777" w:rsidR="009C22EA" w:rsidRPr="009C22EA" w:rsidRDefault="009C22EA" w:rsidP="009C22EA">
      <w:pPr>
        <w:numPr>
          <w:ilvl w:val="0"/>
          <w:numId w:val="4"/>
        </w:numPr>
        <w:shd w:val="clear" w:color="auto" w:fill="FFFFFF"/>
        <w:spacing w:after="0" w:line="240" w:lineRule="auto"/>
        <w:ind w:left="912"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eventuale autocertificazione integrativa delle fonti e mezzi di sostentamento e loro qualificazione;</w:t>
      </w:r>
    </w:p>
    <w:p w14:paraId="604B5A4F" w14:textId="07342DCE" w:rsidR="009C22EA" w:rsidRDefault="009C22EA" w:rsidP="009C22EA">
      <w:pPr>
        <w:numPr>
          <w:ilvl w:val="0"/>
          <w:numId w:val="4"/>
        </w:numPr>
        <w:shd w:val="clear" w:color="auto" w:fill="FFFFFF"/>
        <w:spacing w:after="0" w:line="240" w:lineRule="auto"/>
        <w:ind w:left="912"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fotocopia del documento d’identità del richiedente.</w:t>
      </w:r>
    </w:p>
    <w:p w14:paraId="77CDE0BE" w14:textId="77777777" w:rsidR="00106B60" w:rsidRPr="009C22EA" w:rsidRDefault="00106B60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</w:p>
    <w:p w14:paraId="4911763A" w14:textId="7DB2E8BA" w:rsidR="00220E4E" w:rsidRDefault="009C22EA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Le domande, debitamente compilate in ogni parte con i dovuti allegati, dovranno essere consegnate alla scuola di frequenza</w:t>
      </w:r>
      <w:r w:rsidR="00106B60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del Comune di Casamicciola Terme 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entro e non oltre </w:t>
      </w:r>
      <w:r w:rsidRPr="00770626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il </w:t>
      </w:r>
      <w:r w:rsidR="00770626" w:rsidRPr="00770626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 xml:space="preserve">10 SETTEMBRE </w:t>
      </w:r>
      <w:r w:rsidRPr="00770626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2021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. </w:t>
      </w:r>
    </w:p>
    <w:p w14:paraId="70838DA0" w14:textId="7E2E0FBE" w:rsidR="00220E4E" w:rsidRDefault="00220E4E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Le domande potranno essere inviate alla scuola anche tramite </w:t>
      </w:r>
      <w:proofErr w:type="spellStart"/>
      <w:r w:rsidR="00561E45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pec</w:t>
      </w:r>
      <w:proofErr w:type="spellEnd"/>
      <w:r w:rsidR="00561E45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all’indirizzo naic8ar00e@pec.istruzione.it</w:t>
      </w:r>
    </w:p>
    <w:p w14:paraId="45D47306" w14:textId="47B4C9EA" w:rsidR="009C22EA" w:rsidRPr="009C22EA" w:rsidRDefault="009C22EA" w:rsidP="00106B60">
      <w:pPr>
        <w:shd w:val="clear" w:color="auto" w:fill="FFFFFF"/>
        <w:spacing w:after="0" w:line="240" w:lineRule="auto"/>
        <w:ind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Gli Istituti scolastici interessati, a loro volta, avranno cura di trasmettere al Comune di </w:t>
      </w:r>
      <w:r w:rsidR="00106B60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Casamicciola Terme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tutte le domande presentate entro il successivo</w:t>
      </w:r>
      <w:r w:rsidR="00770626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 xml:space="preserve"> </w:t>
      </w:r>
      <w:r w:rsidR="00770626" w:rsidRPr="00770626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>15</w:t>
      </w:r>
      <w:r w:rsidRPr="00770626">
        <w:rPr>
          <w:rFonts w:ascii="Times New Roman" w:eastAsia="Times New Roman" w:hAnsi="Times New Roman" w:cs="Times New Roman"/>
          <w:b/>
          <w:bCs/>
          <w:color w:val="1C2024"/>
          <w:spacing w:val="-5"/>
          <w:sz w:val="24"/>
          <w:szCs w:val="24"/>
          <w:lang w:eastAsia="it-IT"/>
        </w:rPr>
        <w:t xml:space="preserve"> settembre 2021</w:t>
      </w: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 per permettere all’Ufficio scrivente di consegnare i buoni per i libri di testo sotto forma di voucher entro il termine previsto del 15/10/2021.</w:t>
      </w:r>
    </w:p>
    <w:p w14:paraId="024D7D5B" w14:textId="77777777" w:rsidR="009C22EA" w:rsidRPr="009C22EA" w:rsidRDefault="009C22EA" w:rsidP="009C22EA">
      <w:pPr>
        <w:numPr>
          <w:ilvl w:val="0"/>
          <w:numId w:val="6"/>
        </w:numPr>
        <w:shd w:val="clear" w:color="auto" w:fill="FFFFFF"/>
        <w:spacing w:after="0" w:line="240" w:lineRule="auto"/>
        <w:ind w:left="912" w:right="192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Rappresenta motivo di esclusione:</w:t>
      </w:r>
    </w:p>
    <w:p w14:paraId="71CECD2B" w14:textId="77777777" w:rsidR="009C22EA" w:rsidRPr="009C22EA" w:rsidRDefault="009C22EA" w:rsidP="009C22EA">
      <w:pPr>
        <w:numPr>
          <w:ilvl w:val="1"/>
          <w:numId w:val="6"/>
        </w:numPr>
        <w:shd w:val="clear" w:color="auto" w:fill="FFFFFF"/>
        <w:spacing w:after="0" w:line="240" w:lineRule="auto"/>
        <w:ind w:left="1632" w:right="384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la presentazione di domande non corredate di attestazione ISEE in corso di validità;</w:t>
      </w:r>
    </w:p>
    <w:p w14:paraId="25A1E4E9" w14:textId="77777777" w:rsidR="009C22EA" w:rsidRPr="009C22EA" w:rsidRDefault="009C22EA" w:rsidP="009C22EA">
      <w:pPr>
        <w:numPr>
          <w:ilvl w:val="1"/>
          <w:numId w:val="6"/>
        </w:numPr>
        <w:shd w:val="clear" w:color="auto" w:fill="FFFFFF"/>
        <w:spacing w:after="0" w:line="240" w:lineRule="auto"/>
        <w:ind w:left="1632" w:right="384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la presentazione di attestazione ISEE che presenta omissioni o difformità, anche se rilevate in sede di verifica presso la banca dati dell’Inps;</w:t>
      </w:r>
    </w:p>
    <w:p w14:paraId="4ED7739E" w14:textId="77777777" w:rsidR="009C22EA" w:rsidRPr="009C22EA" w:rsidRDefault="009C22EA" w:rsidP="009C22EA">
      <w:pPr>
        <w:numPr>
          <w:ilvl w:val="1"/>
          <w:numId w:val="6"/>
        </w:numPr>
        <w:shd w:val="clear" w:color="auto" w:fill="FFFFFF"/>
        <w:spacing w:after="0" w:line="240" w:lineRule="auto"/>
        <w:ind w:left="1632" w:right="384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la presentazione di attestazione ISEE che presenta un reddito superiore ai 13.300,00 euro.</w:t>
      </w:r>
    </w:p>
    <w:p w14:paraId="3A7B5E59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Il I Settore Affari Generali si riserva la possibilità di chiedere eventuali integrazioni della documentazione a verifica delle istanze presentate.</w:t>
      </w:r>
    </w:p>
    <w:p w14:paraId="29DF5007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Nel caso di corresponsione del beneficio, l’Ente si riserva di effettuare controlli diretti ad accedere la veridicità delle informazioni fornite dal dichiarante.</w:t>
      </w:r>
    </w:p>
    <w:p w14:paraId="770DF242" w14:textId="77777777" w:rsidR="009C22EA" w:rsidRPr="009C22EA" w:rsidRDefault="009C22EA" w:rsidP="009C22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</w:pPr>
      <w:r w:rsidRPr="009C22EA">
        <w:rPr>
          <w:rFonts w:ascii="Times New Roman" w:eastAsia="Times New Roman" w:hAnsi="Times New Roman" w:cs="Times New Roman"/>
          <w:color w:val="1C2024"/>
          <w:spacing w:val="-5"/>
          <w:sz w:val="24"/>
          <w:szCs w:val="24"/>
          <w:lang w:eastAsia="it-IT"/>
        </w:rPr>
        <w:t>Eventuali dichiarazioni mendaci saranno perseguite a norma di legge.</w:t>
      </w:r>
    </w:p>
    <w:p w14:paraId="73E08D43" w14:textId="77777777" w:rsidR="00E97BA6" w:rsidRDefault="003237F7"/>
    <w:sectPr w:rsidR="00E97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12BC8"/>
    <w:multiLevelType w:val="multilevel"/>
    <w:tmpl w:val="C390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585EFC"/>
    <w:multiLevelType w:val="multilevel"/>
    <w:tmpl w:val="541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D61D37"/>
    <w:multiLevelType w:val="multilevel"/>
    <w:tmpl w:val="036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6B1A1E"/>
    <w:multiLevelType w:val="multilevel"/>
    <w:tmpl w:val="5978E97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4">
    <w:nsid w:val="74DC6A36"/>
    <w:multiLevelType w:val="multilevel"/>
    <w:tmpl w:val="C47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62D9F"/>
    <w:multiLevelType w:val="multilevel"/>
    <w:tmpl w:val="E91C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EA"/>
    <w:rsid w:val="00106B60"/>
    <w:rsid w:val="00220E4E"/>
    <w:rsid w:val="003237F7"/>
    <w:rsid w:val="004536EB"/>
    <w:rsid w:val="00561E45"/>
    <w:rsid w:val="006E2837"/>
    <w:rsid w:val="00770626"/>
    <w:rsid w:val="007E3C71"/>
    <w:rsid w:val="009C22EA"/>
    <w:rsid w:val="00A91D6F"/>
    <w:rsid w:val="00C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227D"/>
  <w15:chartTrackingRefBased/>
  <w15:docId w15:val="{EE51BCE5-7616-4A2E-B1E4-CC61B48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C2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2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22E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9C22E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C22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0B3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283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casamicciolaterme.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MATTERA</dc:creator>
  <cp:keywords/>
  <dc:description/>
  <cp:lastModifiedBy>Giuseppe Scotti</cp:lastModifiedBy>
  <cp:revision>2</cp:revision>
  <dcterms:created xsi:type="dcterms:W3CDTF">2021-09-03T10:29:00Z</dcterms:created>
  <dcterms:modified xsi:type="dcterms:W3CDTF">2021-09-03T10:29:00Z</dcterms:modified>
</cp:coreProperties>
</file>